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A350853"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C13B63">
        <w:rPr>
          <w:b/>
          <w:sz w:val="20"/>
          <w:szCs w:val="20"/>
        </w:rPr>
        <w:t>Oxford Area School District</w:t>
      </w:r>
    </w:p>
    <w:p w14:paraId="706E0089" w14:textId="77777777" w:rsidR="00915C77" w:rsidRDefault="00915C77" w:rsidP="00223718">
      <w:pPr>
        <w:rPr>
          <w:b/>
          <w:sz w:val="20"/>
          <w:szCs w:val="20"/>
        </w:rPr>
      </w:pPr>
    </w:p>
    <w:p w14:paraId="4717807B" w14:textId="61D996DD"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C13B63">
        <w:rPr>
          <w:b/>
          <w:sz w:val="20"/>
          <w:szCs w:val="20"/>
        </w:rPr>
        <w:t>124-15-670-3</w:t>
      </w:r>
    </w:p>
    <w:p w14:paraId="6BA8BA22" w14:textId="77777777" w:rsidR="00223718" w:rsidRPr="00357703" w:rsidRDefault="00223718" w:rsidP="00223718">
      <w:pPr>
        <w:rPr>
          <w:sz w:val="20"/>
          <w:szCs w:val="20"/>
        </w:rPr>
      </w:pPr>
    </w:p>
    <w:p w14:paraId="42F9A72F" w14:textId="5873C45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13B63">
        <w:rPr>
          <w:b/>
          <w:sz w:val="20"/>
          <w:szCs w:val="20"/>
        </w:rPr>
        <w:t>5/28/2019</w:t>
      </w:r>
    </w:p>
    <w:p w14:paraId="7E8F8139" w14:textId="77777777" w:rsidR="00291947" w:rsidRPr="00357703" w:rsidRDefault="00291947" w:rsidP="00223718">
      <w:pPr>
        <w:rPr>
          <w:sz w:val="20"/>
          <w:szCs w:val="20"/>
        </w:rPr>
      </w:pPr>
    </w:p>
    <w:p w14:paraId="625D6F07" w14:textId="4D4F4486"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C13B63">
        <w:rPr>
          <w:b/>
          <w:sz w:val="20"/>
          <w:szCs w:val="20"/>
        </w:rPr>
        <w:t>5/29/2019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4049516F" w:rsidR="00223718" w:rsidRPr="00357703" w:rsidRDefault="00C13B6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571B5">
        <w:rPr>
          <w:sz w:val="16"/>
          <w:szCs w:val="16"/>
        </w:rPr>
      </w:r>
      <w:r w:rsidR="003571B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1D478E53" w:rsidR="00223718" w:rsidRPr="00357703" w:rsidRDefault="00C13B6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571B5">
        <w:rPr>
          <w:sz w:val="16"/>
          <w:szCs w:val="16"/>
        </w:rPr>
      </w:r>
      <w:r w:rsidR="003571B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71B5">
        <w:rPr>
          <w:sz w:val="16"/>
          <w:szCs w:val="16"/>
        </w:rPr>
      </w:r>
      <w:r w:rsidR="003571B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584536C" w:rsidR="00223718" w:rsidRPr="00357703" w:rsidRDefault="00C13B6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571B5">
        <w:rPr>
          <w:sz w:val="16"/>
          <w:szCs w:val="16"/>
        </w:rPr>
      </w:r>
      <w:r w:rsidR="003571B5">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71B5">
        <w:rPr>
          <w:sz w:val="16"/>
          <w:szCs w:val="16"/>
        </w:rPr>
      </w:r>
      <w:r w:rsidR="003571B5">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71B5">
        <w:rPr>
          <w:sz w:val="16"/>
          <w:szCs w:val="16"/>
        </w:rPr>
      </w:r>
      <w:r w:rsidR="003571B5">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2E0F7CA8" w:rsidR="00223718" w:rsidRPr="00357703" w:rsidRDefault="00C13B6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571B5">
        <w:rPr>
          <w:sz w:val="16"/>
          <w:szCs w:val="16"/>
        </w:rPr>
      </w:r>
      <w:r w:rsidR="003571B5">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71B5">
        <w:rPr>
          <w:sz w:val="16"/>
          <w:szCs w:val="16"/>
        </w:rPr>
      </w:r>
      <w:r w:rsidR="003571B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71B5">
        <w:rPr>
          <w:sz w:val="16"/>
          <w:szCs w:val="16"/>
        </w:rPr>
      </w:r>
      <w:r w:rsidR="003571B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71B5">
        <w:rPr>
          <w:sz w:val="16"/>
          <w:szCs w:val="16"/>
        </w:rPr>
      </w:r>
      <w:r w:rsidR="003571B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2B4CD3E7" w:rsidR="00D6151F" w:rsidRDefault="003571B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Pr>
          <w:sz w:val="16"/>
          <w:szCs w:val="16"/>
        </w:rPr>
      </w:r>
      <w:r>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56411243" w:rsidR="001F288F" w:rsidRPr="00412C7B" w:rsidRDefault="003571B5"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Pr>
          <w:sz w:val="16"/>
          <w:szCs w:val="16"/>
        </w:rPr>
      </w:r>
      <w:r>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4302922B" w:rsidR="0079370C" w:rsidRPr="009319BD" w:rsidRDefault="003571B5"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630" w:type="dxa"/>
            <w:shd w:val="clear" w:color="auto" w:fill="auto"/>
            <w:vAlign w:val="center"/>
          </w:tcPr>
          <w:p w14:paraId="0F6FD4DF" w14:textId="77777777" w:rsidR="0079370C" w:rsidRPr="00E36FC5" w:rsidRDefault="00915C77"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71B5">
              <w:rPr>
                <w:sz w:val="20"/>
                <w:szCs w:val="20"/>
              </w:rPr>
            </w:r>
            <w:r w:rsidR="003571B5">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54AE5E3A" w:rsidR="006B7A09" w:rsidRDefault="006B7A09" w:rsidP="00223718">
            <w:pPr>
              <w:rPr>
                <w:sz w:val="20"/>
                <w:szCs w:val="20"/>
              </w:rPr>
            </w:pPr>
            <w:r w:rsidRPr="009319BD">
              <w:rPr>
                <w:sz w:val="20"/>
                <w:szCs w:val="20"/>
              </w:rPr>
              <w:t>Finding Detail:</w:t>
            </w:r>
          </w:p>
          <w:p w14:paraId="4061B268" w14:textId="75196B8B" w:rsidR="003571B5" w:rsidRPr="003571B5" w:rsidRDefault="003571B5" w:rsidP="003571B5">
            <w:pPr>
              <w:pStyle w:val="ListParagraph"/>
              <w:numPr>
                <w:ilvl w:val="0"/>
                <w:numId w:val="22"/>
              </w:numPr>
              <w:rPr>
                <w:sz w:val="20"/>
                <w:szCs w:val="20"/>
              </w:rPr>
            </w:pPr>
            <w:r w:rsidRPr="003571B5">
              <w:rPr>
                <w:sz w:val="20"/>
                <w:szCs w:val="20"/>
              </w:rPr>
              <w:t>Not all applications selected for review were approved correctly. Not all income based applications included the last four digits of the social security number of an adult household member, or an indication of none.</w:t>
            </w: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71B5">
              <w:rPr>
                <w:sz w:val="20"/>
                <w:szCs w:val="20"/>
              </w:rPr>
            </w:r>
            <w:r w:rsidR="003571B5">
              <w:rPr>
                <w:sz w:val="20"/>
                <w:szCs w:val="20"/>
              </w:rPr>
              <w:fldChar w:fldCharType="separate"/>
            </w:r>
            <w:r>
              <w:rPr>
                <w:sz w:val="20"/>
                <w:szCs w:val="20"/>
              </w:rPr>
              <w:fldChar w:fldCharType="end"/>
            </w:r>
          </w:p>
        </w:tc>
        <w:tc>
          <w:tcPr>
            <w:tcW w:w="630" w:type="dxa"/>
            <w:shd w:val="clear" w:color="auto" w:fill="auto"/>
            <w:vAlign w:val="center"/>
          </w:tcPr>
          <w:p w14:paraId="461EC886" w14:textId="778CDA9A" w:rsidR="006B7A09" w:rsidRPr="009319BD" w:rsidRDefault="003571B5"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096B5EA0" w:rsidR="006B7A09" w:rsidRPr="009319BD" w:rsidRDefault="003571B5"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1DFCD836" w14:textId="4C758B50"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71B5">
              <w:rPr>
                <w:sz w:val="20"/>
                <w:szCs w:val="20"/>
              </w:rPr>
            </w:r>
            <w:r w:rsidR="003571B5">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19D432" w:rsidR="00BC59A5" w:rsidRDefault="00ED37E7" w:rsidP="006B7A09">
            <w:pPr>
              <w:rPr>
                <w:sz w:val="20"/>
                <w:szCs w:val="20"/>
              </w:rPr>
            </w:pPr>
            <w:r>
              <w:rPr>
                <w:sz w:val="20"/>
                <w:szCs w:val="20"/>
              </w:rPr>
              <w:t>Finding Detail:</w:t>
            </w:r>
          </w:p>
          <w:p w14:paraId="34EE8B95" w14:textId="1351D9AE" w:rsidR="003571B5" w:rsidRPr="003571B5" w:rsidRDefault="003571B5" w:rsidP="003571B5">
            <w:pPr>
              <w:pStyle w:val="ListParagraph"/>
              <w:numPr>
                <w:ilvl w:val="0"/>
                <w:numId w:val="22"/>
              </w:numPr>
              <w:rPr>
                <w:sz w:val="20"/>
                <w:szCs w:val="20"/>
              </w:rPr>
            </w:pPr>
            <w:r w:rsidRPr="003571B5">
              <w:rPr>
                <w:sz w:val="20"/>
                <w:szCs w:val="20"/>
              </w:rPr>
              <w:t>Point of service afternoon snack counts of any type are not maintained. Claim was based off of amount prepared. </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71B5">
              <w:rPr>
                <w:sz w:val="20"/>
                <w:szCs w:val="20"/>
              </w:rPr>
            </w:r>
            <w:r w:rsidR="003571B5">
              <w:rPr>
                <w:sz w:val="20"/>
                <w:szCs w:val="20"/>
              </w:rPr>
              <w:fldChar w:fldCharType="separate"/>
            </w:r>
            <w:r>
              <w:rPr>
                <w:sz w:val="20"/>
                <w:szCs w:val="20"/>
              </w:rPr>
              <w:fldChar w:fldCharType="end"/>
            </w:r>
          </w:p>
        </w:tc>
        <w:tc>
          <w:tcPr>
            <w:tcW w:w="630" w:type="dxa"/>
            <w:shd w:val="clear" w:color="auto" w:fill="auto"/>
            <w:vAlign w:val="center"/>
          </w:tcPr>
          <w:p w14:paraId="6384468E" w14:textId="5BB1948A" w:rsidR="006B7A09" w:rsidRPr="009319BD" w:rsidRDefault="003571B5"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71B5">
              <w:rPr>
                <w:sz w:val="20"/>
                <w:szCs w:val="20"/>
              </w:rPr>
            </w:r>
            <w:r w:rsidR="003571B5">
              <w:rPr>
                <w:sz w:val="20"/>
                <w:szCs w:val="20"/>
              </w:rPr>
              <w:fldChar w:fldCharType="separate"/>
            </w:r>
            <w:r>
              <w:rPr>
                <w:sz w:val="20"/>
                <w:szCs w:val="20"/>
              </w:rPr>
              <w:fldChar w:fldCharType="end"/>
            </w:r>
          </w:p>
        </w:tc>
        <w:tc>
          <w:tcPr>
            <w:tcW w:w="630" w:type="dxa"/>
            <w:shd w:val="clear" w:color="auto" w:fill="auto"/>
            <w:vAlign w:val="center"/>
          </w:tcPr>
          <w:p w14:paraId="78FE2343" w14:textId="53D97E64" w:rsidR="006B7A09" w:rsidRPr="009319BD" w:rsidRDefault="003571B5"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71B5">
              <w:rPr>
                <w:sz w:val="20"/>
                <w:szCs w:val="20"/>
              </w:rPr>
            </w:r>
            <w:r w:rsidR="003571B5">
              <w:rPr>
                <w:sz w:val="20"/>
                <w:szCs w:val="20"/>
              </w:rPr>
              <w:fldChar w:fldCharType="separate"/>
            </w:r>
            <w:r>
              <w:rPr>
                <w:sz w:val="20"/>
                <w:szCs w:val="20"/>
              </w:rPr>
              <w:fldChar w:fldCharType="end"/>
            </w:r>
          </w:p>
        </w:tc>
        <w:tc>
          <w:tcPr>
            <w:tcW w:w="630" w:type="dxa"/>
            <w:shd w:val="clear" w:color="auto" w:fill="auto"/>
            <w:vAlign w:val="center"/>
          </w:tcPr>
          <w:p w14:paraId="2E26E1E3" w14:textId="4BAEF8E7" w:rsidR="006B7A09" w:rsidRPr="009319BD" w:rsidRDefault="003571B5"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71B5">
              <w:rPr>
                <w:sz w:val="20"/>
                <w:szCs w:val="20"/>
              </w:rPr>
            </w:r>
            <w:r w:rsidR="003571B5">
              <w:rPr>
                <w:sz w:val="20"/>
                <w:szCs w:val="20"/>
              </w:rPr>
              <w:fldChar w:fldCharType="separate"/>
            </w:r>
            <w:r>
              <w:rPr>
                <w:sz w:val="20"/>
                <w:szCs w:val="20"/>
              </w:rPr>
              <w:fldChar w:fldCharType="end"/>
            </w:r>
          </w:p>
        </w:tc>
        <w:tc>
          <w:tcPr>
            <w:tcW w:w="630" w:type="dxa"/>
            <w:shd w:val="clear" w:color="auto" w:fill="auto"/>
            <w:vAlign w:val="center"/>
          </w:tcPr>
          <w:p w14:paraId="39AE5197" w14:textId="4E7554DF" w:rsidR="006B7A09" w:rsidRPr="009319BD" w:rsidRDefault="003571B5"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4C4E721E" w:rsidR="00FE0355" w:rsidRDefault="00FE0355"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571B5">
              <w:rPr>
                <w:sz w:val="20"/>
                <w:szCs w:val="20"/>
              </w:rPr>
            </w:r>
            <w:r w:rsidR="003571B5">
              <w:rPr>
                <w:sz w:val="20"/>
                <w:szCs w:val="20"/>
              </w:rPr>
              <w:fldChar w:fldCharType="separate"/>
            </w:r>
            <w:r w:rsidRPr="009319BD">
              <w:rPr>
                <w:sz w:val="20"/>
                <w:szCs w:val="20"/>
              </w:rPr>
              <w:fldChar w:fldCharType="end"/>
            </w:r>
          </w:p>
        </w:tc>
        <w:tc>
          <w:tcPr>
            <w:tcW w:w="630" w:type="dxa"/>
            <w:shd w:val="clear" w:color="auto" w:fill="auto"/>
            <w:vAlign w:val="center"/>
          </w:tcPr>
          <w:p w14:paraId="5C225466" w14:textId="4CEB450C" w:rsidR="006B7A09" w:rsidRPr="009319BD" w:rsidRDefault="003571B5"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18F120A3" w:rsidR="006B7A09" w:rsidRPr="009319BD" w:rsidRDefault="003571B5" w:rsidP="00FE52EF">
            <w:pPr>
              <w:jc w:val="center"/>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3EA23D56" w14:textId="4DC33497" w:rsidR="006B7A09" w:rsidRPr="009319BD" w:rsidRDefault="005A5D89" w:rsidP="00FE52E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71B5">
              <w:rPr>
                <w:sz w:val="20"/>
                <w:szCs w:val="20"/>
              </w:rPr>
            </w:r>
            <w:r w:rsidR="003571B5">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57DC961" w:rsidR="00FE0355" w:rsidRDefault="00FE0355" w:rsidP="00FE0355">
            <w:pPr>
              <w:rPr>
                <w:sz w:val="20"/>
                <w:szCs w:val="20"/>
              </w:rPr>
            </w:pPr>
            <w:r>
              <w:rPr>
                <w:sz w:val="20"/>
                <w:szCs w:val="20"/>
              </w:rPr>
              <w:t>Finding Detail:</w:t>
            </w:r>
          </w:p>
          <w:p w14:paraId="25336345" w14:textId="77777777" w:rsidR="003571B5" w:rsidRPr="003571B5" w:rsidRDefault="003571B5" w:rsidP="003571B5">
            <w:pPr>
              <w:pStyle w:val="ListParagraph"/>
              <w:numPr>
                <w:ilvl w:val="0"/>
                <w:numId w:val="22"/>
              </w:numPr>
              <w:rPr>
                <w:sz w:val="20"/>
                <w:szCs w:val="20"/>
              </w:rPr>
            </w:pPr>
            <w:r w:rsidRPr="003571B5">
              <w:rPr>
                <w:sz w:val="20"/>
                <w:szCs w:val="20"/>
              </w:rPr>
              <w:t>A review of food and beverages sold to students at various locations during the school day was conducted. Not all items reviewed were in compliance with Smart Snack standards.</w:t>
            </w: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571B5">
              <w:rPr>
                <w:sz w:val="20"/>
                <w:szCs w:val="20"/>
              </w:rPr>
            </w:r>
            <w:r w:rsidR="003571B5">
              <w:rPr>
                <w:sz w:val="20"/>
                <w:szCs w:val="20"/>
              </w:rPr>
              <w:fldChar w:fldCharType="separate"/>
            </w:r>
            <w:r w:rsidRPr="009319BD">
              <w:rPr>
                <w:sz w:val="20"/>
                <w:szCs w:val="20"/>
              </w:rPr>
              <w:fldChar w:fldCharType="end"/>
            </w:r>
          </w:p>
        </w:tc>
        <w:tc>
          <w:tcPr>
            <w:tcW w:w="630" w:type="dxa"/>
            <w:shd w:val="clear" w:color="auto" w:fill="auto"/>
            <w:vAlign w:val="center"/>
          </w:tcPr>
          <w:p w14:paraId="6E1917DD" w14:textId="0F0EAE8F" w:rsidR="006B7A09" w:rsidRPr="009319BD" w:rsidRDefault="003571B5"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71B5">
              <w:rPr>
                <w:sz w:val="20"/>
                <w:szCs w:val="20"/>
              </w:rPr>
            </w:r>
            <w:r w:rsidR="003571B5">
              <w:rPr>
                <w:sz w:val="20"/>
                <w:szCs w:val="20"/>
              </w:rPr>
              <w:fldChar w:fldCharType="separate"/>
            </w:r>
            <w:r>
              <w:rPr>
                <w:sz w:val="20"/>
                <w:szCs w:val="20"/>
              </w:rPr>
              <w:fldChar w:fldCharType="end"/>
            </w:r>
          </w:p>
        </w:tc>
        <w:tc>
          <w:tcPr>
            <w:tcW w:w="630" w:type="dxa"/>
            <w:shd w:val="clear" w:color="auto" w:fill="auto"/>
            <w:vAlign w:val="center"/>
          </w:tcPr>
          <w:p w14:paraId="2CB90994" w14:textId="4C5A3A65" w:rsidR="00D03ED5" w:rsidRPr="009319BD" w:rsidRDefault="003571B5"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71B5">
              <w:rPr>
                <w:sz w:val="20"/>
                <w:szCs w:val="20"/>
              </w:rPr>
            </w:r>
            <w:r w:rsidR="003571B5">
              <w:rPr>
                <w:sz w:val="20"/>
                <w:szCs w:val="20"/>
              </w:rPr>
              <w:fldChar w:fldCharType="separate"/>
            </w:r>
            <w:r>
              <w:rPr>
                <w:sz w:val="20"/>
                <w:szCs w:val="20"/>
              </w:rPr>
              <w:fldChar w:fldCharType="end"/>
            </w:r>
          </w:p>
        </w:tc>
        <w:tc>
          <w:tcPr>
            <w:tcW w:w="630" w:type="dxa"/>
            <w:shd w:val="clear" w:color="auto" w:fill="auto"/>
            <w:vAlign w:val="center"/>
          </w:tcPr>
          <w:p w14:paraId="144D7AE5" w14:textId="05D677FA" w:rsidR="00D03ED5" w:rsidRPr="009319BD" w:rsidRDefault="003571B5"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571B5">
              <w:rPr>
                <w:sz w:val="20"/>
                <w:szCs w:val="20"/>
              </w:rPr>
            </w:r>
            <w:r w:rsidR="003571B5">
              <w:rPr>
                <w:sz w:val="20"/>
                <w:szCs w:val="20"/>
              </w:rPr>
              <w:fldChar w:fldCharType="separate"/>
            </w:r>
            <w:r w:rsidRPr="009319BD">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71B5">
              <w:rPr>
                <w:sz w:val="20"/>
                <w:szCs w:val="20"/>
              </w:rPr>
            </w:r>
            <w:r w:rsidR="003571B5">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4A3E3F22" w14:textId="77777777" w:rsidR="003571B5" w:rsidRDefault="003571B5" w:rsidP="005A5D89">
            <w:pPr>
              <w:rPr>
                <w:sz w:val="20"/>
                <w:szCs w:val="20"/>
              </w:rPr>
            </w:pPr>
          </w:p>
          <w:p w14:paraId="3BF03BC6" w14:textId="0EAE27EC" w:rsidR="00382454" w:rsidRPr="003571B5" w:rsidRDefault="003571B5" w:rsidP="003571B5">
            <w:pPr>
              <w:pStyle w:val="ListParagraph"/>
              <w:numPr>
                <w:ilvl w:val="0"/>
                <w:numId w:val="22"/>
              </w:numPr>
              <w:rPr>
                <w:sz w:val="20"/>
                <w:szCs w:val="20"/>
              </w:rPr>
            </w:pPr>
            <w:bookmarkStart w:id="0" w:name="_GoBack"/>
            <w:bookmarkEnd w:id="0"/>
            <w:r w:rsidRPr="003571B5">
              <w:rPr>
                <w:sz w:val="20"/>
                <w:szCs w:val="20"/>
              </w:rPr>
              <w:t>Justice for All posters displayed</w:t>
            </w:r>
          </w:p>
          <w:p w14:paraId="3A11F508" w14:textId="77777777" w:rsidR="005A5D89" w:rsidRDefault="005A5D89" w:rsidP="005A5D89">
            <w:pPr>
              <w:rPr>
                <w:sz w:val="20"/>
                <w:szCs w:val="20"/>
              </w:rPr>
            </w:pP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521B7"/>
    <w:multiLevelType w:val="hybridMultilevel"/>
    <w:tmpl w:val="A210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1"/>
  </w:num>
  <w:num w:numId="4">
    <w:abstractNumId w:val="9"/>
  </w:num>
  <w:num w:numId="5">
    <w:abstractNumId w:val="15"/>
  </w:num>
  <w:num w:numId="6">
    <w:abstractNumId w:val="20"/>
  </w:num>
  <w:num w:numId="7">
    <w:abstractNumId w:val="16"/>
  </w:num>
  <w:num w:numId="8">
    <w:abstractNumId w:val="8"/>
  </w:num>
  <w:num w:numId="9">
    <w:abstractNumId w:val="19"/>
  </w:num>
  <w:num w:numId="10">
    <w:abstractNumId w:val="21"/>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num>
  <w:num w:numId="17">
    <w:abstractNumId w:val="17"/>
  </w:num>
  <w:num w:numId="18">
    <w:abstractNumId w:val="5"/>
  </w:num>
  <w:num w:numId="19">
    <w:abstractNumId w:val="10"/>
  </w:num>
  <w:num w:numId="20">
    <w:abstractNumId w:val="4"/>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5885"/>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1B5"/>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13B63"/>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4314"/>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84E1FFB9-C951-4828-BFE3-D7648FBB0EA8}"/>
</file>

<file path=customXml/itemProps4.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84926E4F-0C04-42EE-B239-7B593D52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4</cp:revision>
  <cp:lastPrinted>2018-08-21T16:23:00Z</cp:lastPrinted>
  <dcterms:created xsi:type="dcterms:W3CDTF">2019-09-04T19:49:00Z</dcterms:created>
  <dcterms:modified xsi:type="dcterms:W3CDTF">2019-09-05T17:13:00Z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134300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